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AA8" w:rsidRDefault="00352137">
      <w:pPr>
        <w:spacing w:line="566" w:lineRule="exact"/>
      </w:pPr>
      <w:r>
        <w:rPr>
          <w:rFonts w:ascii="宋体" w:eastAsia="宋体" w:hAnsi="宋体" w:hint="eastAsia"/>
          <w:noProof/>
          <w:spacing w:val="-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-601980</wp:posOffset>
                </wp:positionH>
                <wp:positionV relativeFrom="page">
                  <wp:posOffset>1015365</wp:posOffset>
                </wp:positionV>
                <wp:extent cx="6822440" cy="702310"/>
                <wp:effectExtent l="1270" t="0" r="0" b="0"/>
                <wp:wrapNone/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2440" cy="702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35AA8" w:rsidRDefault="00352137">
                            <w:pPr>
                              <w:snapToGrid w:val="0"/>
                              <w:spacing w:line="240" w:lineRule="auto"/>
                              <w:jc w:val="center"/>
                              <w:rPr>
                                <w:rFonts w:eastAsia="方正小标宋简体"/>
                                <w:b/>
                                <w:color w:val="FF0000"/>
                                <w:w w:val="80"/>
                                <w:sz w:val="80"/>
                                <w:szCs w:val="80"/>
                              </w:rPr>
                            </w:pPr>
                            <w:bookmarkStart w:id="0" w:name="红头"/>
                            <w:bookmarkStart w:id="1" w:name="红头1"/>
                            <w:bookmarkEnd w:id="0"/>
                            <w:bookmarkEnd w:id="1"/>
                            <w:r>
                              <w:rPr>
                                <w:rFonts w:eastAsia="方正小标宋简体" w:hint="eastAsia"/>
                                <w:b/>
                                <w:color w:val="FF0000"/>
                                <w:spacing w:val="180"/>
                                <w:w w:val="80"/>
                                <w:sz w:val="80"/>
                                <w:szCs w:val="80"/>
                              </w:rPr>
                              <w:t>漯河市</w:t>
                            </w:r>
                            <w:r>
                              <w:rPr>
                                <w:rFonts w:eastAsia="方正小标宋简体" w:hint="eastAsia"/>
                                <w:b/>
                                <w:color w:val="FF0000"/>
                                <w:spacing w:val="180"/>
                                <w:w w:val="80"/>
                                <w:sz w:val="80"/>
                                <w:szCs w:val="80"/>
                              </w:rPr>
                              <w:t>气象</w:t>
                            </w:r>
                            <w:r>
                              <w:rPr>
                                <w:rFonts w:eastAsia="方正小标宋简体" w:hint="eastAsia"/>
                                <w:b/>
                                <w:color w:val="FF0000"/>
                                <w:w w:val="80"/>
                                <w:sz w:val="80"/>
                                <w:szCs w:val="80"/>
                              </w:rPr>
                              <w:t>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-47.4pt;margin-top:79.95pt;height:55.3pt;width:537.2pt;mso-position-vertical-relative:page;z-index:-251655168;mso-width-relative:page;mso-height-relative:page;" filled="f" stroked="f" coordsize="21600,21600" o:gfxdata="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wLc21doAAAALAQAADwAAAAAA&#10;AAABACAAAAAiAAAAZHJzL2Rvd25yZXYueG1sUEsBAhQAFAAAAAgAh07iQDcUNo0RAgAAEwQAAA4A&#10;AAAAAAAAAQAgAAAAKQEAAGRycy9lMm9Eb2MueG1sUEsFBgAAAAAGAAYAWQEAAKw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napToGrid w:val="0"/>
                        <w:spacing w:line="240" w:lineRule="auto"/>
                        <w:jc w:val="center"/>
                        <w:rPr>
                          <w:rFonts w:hint="eastAsia" w:eastAsia="方正小标宋简体"/>
                          <w:b/>
                          <w:color w:val="FF0000"/>
                          <w:w w:val="80"/>
                          <w:sz w:val="80"/>
                          <w:szCs w:val="80"/>
                        </w:rPr>
                      </w:pPr>
                      <w:bookmarkStart w:id="0" w:name="红头"/>
                      <w:bookmarkEnd w:id="0"/>
                      <w:bookmarkStart w:id="1" w:name="红头1"/>
                      <w:bookmarkEnd w:id="1"/>
                      <w:r>
                        <w:rPr>
                          <w:rFonts w:hint="eastAsia" w:eastAsia="方正小标宋简体"/>
                          <w:b/>
                          <w:color w:val="FF0000"/>
                          <w:spacing w:val="180"/>
                          <w:w w:val="80"/>
                          <w:sz w:val="80"/>
                          <w:szCs w:val="80"/>
                          <w:lang w:eastAsia="zh-CN"/>
                        </w:rPr>
                        <w:t>漯河市</w:t>
                      </w:r>
                      <w:r>
                        <w:rPr>
                          <w:rFonts w:hint="eastAsia" w:eastAsia="方正小标宋简体"/>
                          <w:b/>
                          <w:color w:val="FF0000"/>
                          <w:spacing w:val="180"/>
                          <w:w w:val="80"/>
                          <w:sz w:val="80"/>
                          <w:szCs w:val="80"/>
                        </w:rPr>
                        <w:t>气象</w:t>
                      </w:r>
                      <w:r>
                        <w:rPr>
                          <w:rFonts w:hint="eastAsia" w:eastAsia="方正小标宋简体"/>
                          <w:b/>
                          <w:color w:val="FF0000"/>
                          <w:w w:val="80"/>
                          <w:sz w:val="80"/>
                          <w:szCs w:val="80"/>
                        </w:rPr>
                        <w:t>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eastAsia="宋体" w:hAnsi="宋体" w:hint="eastAsia"/>
          <w:noProof/>
          <w:spacing w:val="-6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-266065</wp:posOffset>
                </wp:positionH>
                <wp:positionV relativeFrom="page">
                  <wp:posOffset>9947910</wp:posOffset>
                </wp:positionV>
                <wp:extent cx="6120130" cy="0"/>
                <wp:effectExtent l="32385" t="32385" r="29210" b="34290"/>
                <wp:wrapNone/>
                <wp:docPr id="7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-20.95pt;margin-top:783.3pt;height:0pt;width:481.9pt;mso-position-vertical-relative:page;z-index:-251654144;mso-width-relative:page;mso-height-relative:page;" filled="f" stroked="t" coordsize="21600,21600" o:gfxdata="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ODgaLdYAAAANAQAADwAAAAAAAAABACAAAAAiAAAAZHJzL2Rvd25yZXYueG1sUEsBAhQAFAAA&#10;AAgAh07iQPkir2TxAQAAvAMAAA4AAAAAAAAAAQAgAAAAJQEAAGRycy9lMm9Eb2MueG1sUEsFBgAA&#10;AAAGAAYAWQEAAIgFAAAAAA==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/>
          <w:noProof/>
          <w:spacing w:val="-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-263525</wp:posOffset>
                </wp:positionH>
                <wp:positionV relativeFrom="page">
                  <wp:posOffset>1785620</wp:posOffset>
                </wp:positionV>
                <wp:extent cx="6120130" cy="0"/>
                <wp:effectExtent l="34925" t="33020" r="36195" b="33655"/>
                <wp:wrapNone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-20.75pt;margin-top:140.6pt;height:0pt;width:481.9pt;mso-position-vertical-relative:page;z-index:-251656192;mso-width-relative:page;mso-height-relative:page;" filled="f" stroked="t" coordsize="21600,21600" o:gfxdata="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F/xDN1QAAAAsBAAAPAAAAAAAAAAEAIAAAACIAAABkcnMvZG93bnJldi54bWxQSwECFAAUAAAA&#10;CACHTuJAdBvlKvEBAAC8AwAADgAAAAAAAAABACAAAAAkAQAAZHJzL2Uyb0RvYy54bWxQSwUGAAAA&#10;AAYABgBZAQAAhwUAAAAA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 w:rsidR="00135AA8" w:rsidRDefault="00352137">
      <w:pPr>
        <w:spacing w:line="566" w:lineRule="exact"/>
      </w:pPr>
      <w:r>
        <w:rPr>
          <w:rFonts w:ascii="仿宋_GB2312"/>
          <w:noProof/>
          <w:spacing w:val="-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1981200</wp:posOffset>
                </wp:positionV>
                <wp:extent cx="2837815" cy="349885"/>
                <wp:effectExtent l="3175" t="0" r="0" b="2540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7815" cy="34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135AA8" w:rsidRDefault="00135AA8">
                            <w:pPr>
                              <w:spacing w:line="360" w:lineRule="exact"/>
                              <w:rPr>
                                <w:rFonts w:ascii="黑体" w:eastAsia="黑体"/>
                              </w:rPr>
                            </w:pPr>
                            <w:bookmarkStart w:id="2" w:name="紧急程度"/>
                            <w:bookmarkEnd w:id="2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0pt;margin-top:156pt;height:27.55pt;width:223.45pt;mso-position-vertical-relative:page;z-index:-251657216;mso-width-relative:page;mso-height-relative:page;" filled="f" stroked="f" coordsize="21600,21600" o:gfxdata="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VTEOV9cAAAAIAQAADwAAAAAAAAABACAA&#10;AAAiAAAAZHJzL2Rvd25yZXYueG1sUEsBAhQAFAAAAAgAh07iQMOznn8OAgAABQQAAA4AAAAAAAAA&#10;AQAgAAAAJgEAAGRycy9lMm9Eb2MueG1sUEsFBgAAAAAGAAYAWQEAAKY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60" w:lineRule="exact"/>
                        <w:rPr>
                          <w:rFonts w:hint="eastAsia" w:ascii="黑体" w:eastAsia="黑体"/>
                        </w:rPr>
                      </w:pPr>
                      <w:bookmarkStart w:id="2" w:name="紧急程度"/>
                      <w:bookmarkEnd w:id="2"/>
                    </w:p>
                  </w:txbxContent>
                </v:textbox>
              </v:shape>
            </w:pict>
          </mc:Fallback>
        </mc:AlternateContent>
      </w:r>
    </w:p>
    <w:p w:rsidR="00135AA8" w:rsidRDefault="00135AA8">
      <w:pPr>
        <w:spacing w:line="566" w:lineRule="exact"/>
      </w:pPr>
    </w:p>
    <w:p w:rsidR="00135AA8" w:rsidRDefault="00352137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漯河市气象局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年度“双随机、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一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公开”部门抽查工作计划</w:t>
      </w:r>
    </w:p>
    <w:p w:rsidR="00135AA8" w:rsidRDefault="00352137">
      <w:pPr>
        <w:tabs>
          <w:tab w:val="left" w:pos="1996"/>
        </w:tabs>
      </w:pPr>
      <w:r>
        <w:rPr>
          <w:rFonts w:hint="eastAsia"/>
        </w:rPr>
        <w:tab/>
      </w:r>
    </w:p>
    <w:p w:rsidR="00135AA8" w:rsidRDefault="00352137">
      <w:pPr>
        <w:ind w:firstLineChars="200" w:firstLine="632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根据《漯河市人民政府办公室关于深化“双随机、一公开”监管工作的通知》（</w:t>
      </w:r>
      <w:proofErr w:type="gramStart"/>
      <w:r>
        <w:rPr>
          <w:rFonts w:ascii="仿宋_GB2312" w:hAnsi="仿宋_GB2312" w:cs="仿宋_GB2312" w:hint="eastAsia"/>
          <w:szCs w:val="32"/>
        </w:rPr>
        <w:t>漯</w:t>
      </w:r>
      <w:proofErr w:type="gramEnd"/>
      <w:r>
        <w:rPr>
          <w:rFonts w:ascii="仿宋_GB2312" w:hAnsi="仿宋_GB2312" w:cs="仿宋_GB2312" w:hint="eastAsia"/>
          <w:szCs w:val="32"/>
        </w:rPr>
        <w:t>政办〔</w:t>
      </w:r>
      <w:r>
        <w:rPr>
          <w:rFonts w:ascii="仿宋_GB2312" w:hAnsi="仿宋_GB2312" w:cs="仿宋_GB2312" w:hint="eastAsia"/>
          <w:szCs w:val="32"/>
        </w:rPr>
        <w:t>2018</w:t>
      </w:r>
      <w:r>
        <w:rPr>
          <w:rFonts w:ascii="仿宋_GB2312" w:hAnsi="仿宋_GB2312" w:cs="仿宋_GB2312" w:hint="eastAsia"/>
          <w:szCs w:val="32"/>
        </w:rPr>
        <w:t>〕</w:t>
      </w:r>
      <w:r>
        <w:rPr>
          <w:rFonts w:ascii="仿宋_GB2312" w:hAnsi="仿宋_GB2312" w:cs="仿宋_GB2312" w:hint="eastAsia"/>
          <w:szCs w:val="32"/>
        </w:rPr>
        <w:t>97</w:t>
      </w:r>
      <w:r>
        <w:rPr>
          <w:rFonts w:ascii="仿宋_GB2312" w:hAnsi="仿宋_GB2312" w:cs="仿宋_GB2312" w:hint="eastAsia"/>
          <w:szCs w:val="32"/>
        </w:rPr>
        <w:t>号）要求，结合我局实际，现制定漯河市气象局</w:t>
      </w:r>
      <w:r>
        <w:rPr>
          <w:rFonts w:ascii="仿宋_GB2312" w:hAnsi="仿宋_GB2312" w:cs="仿宋_GB2312" w:hint="eastAsia"/>
          <w:szCs w:val="32"/>
        </w:rPr>
        <w:t>202</w:t>
      </w:r>
      <w:r>
        <w:rPr>
          <w:rFonts w:ascii="仿宋_GB2312" w:hAnsi="仿宋_GB2312" w:cs="仿宋_GB2312" w:hint="eastAsia"/>
          <w:szCs w:val="32"/>
        </w:rPr>
        <w:t>4</w:t>
      </w:r>
      <w:r>
        <w:rPr>
          <w:rFonts w:ascii="仿宋_GB2312" w:hAnsi="仿宋_GB2312" w:cs="仿宋_GB2312" w:hint="eastAsia"/>
          <w:szCs w:val="32"/>
        </w:rPr>
        <w:t>年度“双随机、</w:t>
      </w:r>
      <w:proofErr w:type="gramStart"/>
      <w:r>
        <w:rPr>
          <w:rFonts w:ascii="仿宋_GB2312" w:hAnsi="仿宋_GB2312" w:cs="仿宋_GB2312" w:hint="eastAsia"/>
          <w:szCs w:val="32"/>
        </w:rPr>
        <w:t>一</w:t>
      </w:r>
      <w:proofErr w:type="gramEnd"/>
      <w:r>
        <w:rPr>
          <w:rFonts w:ascii="仿宋_GB2312" w:hAnsi="仿宋_GB2312" w:cs="仿宋_GB2312" w:hint="eastAsia"/>
          <w:szCs w:val="32"/>
        </w:rPr>
        <w:t>公开”部门抽查工作计划，并在漯河市气象局门户网站上进行公示。</w:t>
      </w:r>
    </w:p>
    <w:tbl>
      <w:tblPr>
        <w:tblStyle w:val="a6"/>
        <w:tblpPr w:leftFromText="180" w:rightFromText="180" w:vertAnchor="text" w:horzAnchor="page" w:tblpX="1830" w:tblpY="55"/>
        <w:tblOverlap w:val="never"/>
        <w:tblW w:w="0" w:type="auto"/>
        <w:tblLook w:val="04A0" w:firstRow="1" w:lastRow="0" w:firstColumn="1" w:lastColumn="0" w:noHBand="0" w:noVBand="1"/>
      </w:tblPr>
      <w:tblGrid>
        <w:gridCol w:w="2054"/>
        <w:gridCol w:w="1531"/>
        <w:gridCol w:w="1531"/>
        <w:gridCol w:w="1791"/>
        <w:gridCol w:w="1444"/>
      </w:tblGrid>
      <w:tr w:rsidR="00135AA8">
        <w:trPr>
          <w:trHeight w:val="870"/>
        </w:trPr>
        <w:tc>
          <w:tcPr>
            <w:tcW w:w="2054" w:type="dxa"/>
          </w:tcPr>
          <w:p w:rsidR="00135AA8" w:rsidRPr="00ED46BA" w:rsidRDefault="00352137">
            <w:pPr>
              <w:rPr>
                <w:rFonts w:ascii="仿宋_GB2312" w:hAnsi="仿宋_GB2312" w:cs="仿宋_GB2312"/>
                <w:sz w:val="28"/>
                <w:szCs w:val="30"/>
              </w:rPr>
            </w:pPr>
            <w:r w:rsidRPr="00ED46BA">
              <w:rPr>
                <w:rFonts w:ascii="仿宋_GB2312" w:hAnsi="仿宋_GB2312" w:cs="仿宋_GB2312" w:hint="eastAsia"/>
                <w:sz w:val="28"/>
                <w:szCs w:val="30"/>
              </w:rPr>
              <w:t>抽查计划名称</w:t>
            </w:r>
          </w:p>
        </w:tc>
        <w:tc>
          <w:tcPr>
            <w:tcW w:w="1531" w:type="dxa"/>
          </w:tcPr>
          <w:p w:rsidR="00135AA8" w:rsidRPr="00ED46BA" w:rsidRDefault="00352137">
            <w:pPr>
              <w:rPr>
                <w:rFonts w:ascii="仿宋_GB2312" w:hAnsi="仿宋_GB2312" w:cs="仿宋_GB2312"/>
                <w:sz w:val="28"/>
                <w:szCs w:val="30"/>
              </w:rPr>
            </w:pPr>
            <w:r w:rsidRPr="00ED46BA">
              <w:rPr>
                <w:rFonts w:ascii="仿宋_GB2312" w:hAnsi="仿宋_GB2312" w:cs="仿宋_GB2312" w:hint="eastAsia"/>
                <w:sz w:val="28"/>
                <w:szCs w:val="30"/>
              </w:rPr>
              <w:t>抽查事项</w:t>
            </w:r>
          </w:p>
        </w:tc>
        <w:tc>
          <w:tcPr>
            <w:tcW w:w="1531" w:type="dxa"/>
          </w:tcPr>
          <w:p w:rsidR="00135AA8" w:rsidRPr="00ED46BA" w:rsidRDefault="00352137">
            <w:pPr>
              <w:rPr>
                <w:rFonts w:ascii="仿宋_GB2312" w:hAnsi="仿宋_GB2312" w:cs="仿宋_GB2312"/>
                <w:sz w:val="28"/>
                <w:szCs w:val="30"/>
              </w:rPr>
            </w:pPr>
            <w:r w:rsidRPr="00ED46BA">
              <w:rPr>
                <w:rFonts w:ascii="仿宋_GB2312" w:hAnsi="仿宋_GB2312" w:cs="仿宋_GB2312" w:hint="eastAsia"/>
                <w:sz w:val="28"/>
                <w:szCs w:val="30"/>
              </w:rPr>
              <w:t>检查对象</w:t>
            </w:r>
          </w:p>
        </w:tc>
        <w:tc>
          <w:tcPr>
            <w:tcW w:w="1791" w:type="dxa"/>
          </w:tcPr>
          <w:p w:rsidR="00135AA8" w:rsidRPr="00ED46BA" w:rsidRDefault="00352137">
            <w:pPr>
              <w:rPr>
                <w:rFonts w:ascii="仿宋_GB2312" w:hAnsi="仿宋_GB2312" w:cs="仿宋_GB2312"/>
                <w:sz w:val="28"/>
                <w:szCs w:val="30"/>
              </w:rPr>
            </w:pPr>
            <w:r w:rsidRPr="00ED46BA">
              <w:rPr>
                <w:rFonts w:ascii="仿宋_GB2312" w:hAnsi="仿宋_GB2312" w:cs="仿宋_GB2312" w:hint="eastAsia"/>
                <w:sz w:val="28"/>
                <w:szCs w:val="30"/>
              </w:rPr>
              <w:t>抽查比例</w:t>
            </w:r>
          </w:p>
        </w:tc>
        <w:tc>
          <w:tcPr>
            <w:tcW w:w="1444" w:type="dxa"/>
          </w:tcPr>
          <w:p w:rsidR="00135AA8" w:rsidRPr="00ED46BA" w:rsidRDefault="00352137">
            <w:pPr>
              <w:rPr>
                <w:rFonts w:ascii="仿宋_GB2312" w:hAnsi="仿宋_GB2312" w:cs="仿宋_GB2312"/>
                <w:sz w:val="28"/>
                <w:szCs w:val="30"/>
              </w:rPr>
            </w:pPr>
            <w:r w:rsidRPr="00ED46BA">
              <w:rPr>
                <w:rFonts w:ascii="仿宋_GB2312" w:hAnsi="仿宋_GB2312" w:cs="仿宋_GB2312" w:hint="eastAsia"/>
                <w:sz w:val="28"/>
                <w:szCs w:val="30"/>
              </w:rPr>
              <w:t>抽查时间</w:t>
            </w:r>
          </w:p>
        </w:tc>
      </w:tr>
      <w:tr w:rsidR="00135AA8">
        <w:tc>
          <w:tcPr>
            <w:tcW w:w="2054" w:type="dxa"/>
          </w:tcPr>
          <w:p w:rsidR="00135AA8" w:rsidRDefault="00352137">
            <w:pPr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对雷电灾害防御工作的行政</w:t>
            </w: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</w:rPr>
              <w:t>检查</w:t>
            </w:r>
          </w:p>
          <w:p w:rsidR="00135AA8" w:rsidRDefault="00135AA8"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1531" w:type="dxa"/>
          </w:tcPr>
          <w:p w:rsidR="00135AA8" w:rsidRDefault="00352137">
            <w:pPr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加气、加油站等易燃易爆场所防雷安全的抽查</w:t>
            </w:r>
          </w:p>
        </w:tc>
        <w:tc>
          <w:tcPr>
            <w:tcW w:w="1531" w:type="dxa"/>
          </w:tcPr>
          <w:p w:rsidR="00135AA8" w:rsidRDefault="00352137">
            <w:pPr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处于存续状态的投资、担保类企业</w:t>
            </w:r>
          </w:p>
        </w:tc>
        <w:tc>
          <w:tcPr>
            <w:tcW w:w="1791" w:type="dxa"/>
          </w:tcPr>
          <w:p w:rsidR="00135AA8" w:rsidRDefault="00352137">
            <w:pPr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10%-30%</w:t>
            </w:r>
          </w:p>
        </w:tc>
        <w:tc>
          <w:tcPr>
            <w:tcW w:w="1444" w:type="dxa"/>
          </w:tcPr>
          <w:p w:rsidR="00135AA8" w:rsidRDefault="00352137">
            <w:pPr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sz w:val="28"/>
                <w:szCs w:val="28"/>
              </w:rPr>
              <w:t>5</w: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t>月</w:t>
            </w:r>
            <w:r w:rsidR="00ED46BA">
              <w:rPr>
                <w:rFonts w:ascii="仿宋_GB2312" w:hAnsi="仿宋_GB2312" w:cs="仿宋_GB2312" w:hint="eastAsia"/>
                <w:sz w:val="28"/>
                <w:szCs w:val="28"/>
              </w:rPr>
              <w:t>-</w:t>
            </w:r>
            <w:bookmarkStart w:id="3" w:name="_GoBack"/>
            <w:bookmarkEnd w:id="3"/>
            <w:r>
              <w:rPr>
                <w:rFonts w:ascii="仿宋_GB2312" w:hAnsi="仿宋_GB2312" w:cs="仿宋_GB2312" w:hint="eastAsia"/>
                <w:sz w:val="28"/>
                <w:szCs w:val="28"/>
              </w:rPr>
              <w:t>12</w:t>
            </w:r>
            <w:r>
              <w:rPr>
                <w:rFonts w:ascii="仿宋_GB2312" w:hAnsi="仿宋_GB2312" w:cs="仿宋_GB2312" w:hint="eastAsia"/>
                <w:sz w:val="28"/>
                <w:szCs w:val="28"/>
              </w:rPr>
              <w:t>月</w:t>
            </w:r>
          </w:p>
          <w:p w:rsidR="00135AA8" w:rsidRDefault="00135AA8"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  <w:p w:rsidR="00135AA8" w:rsidRDefault="00135AA8">
            <w:pPr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</w:tbl>
    <w:p w:rsidR="00135AA8" w:rsidRDefault="00352137">
      <w:pPr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 xml:space="preserve">    </w:t>
      </w:r>
      <w:r>
        <w:rPr>
          <w:rFonts w:ascii="仿宋_GB2312" w:hAnsi="仿宋_GB2312" w:cs="仿宋_GB2312" w:hint="eastAsia"/>
          <w:szCs w:val="32"/>
        </w:rPr>
        <w:t>相关单位要按照计划安排，主动担当作为，及时制定检查方案，认真梳理检查事项，组织执法人员在规定时间内开展抽查，保质保量完成抽查任务，为我市市场主体高质量发展创造公平公正优良的营商环境。</w:t>
      </w:r>
    </w:p>
    <w:p w:rsidR="00135AA8" w:rsidRDefault="00135AA8">
      <w:pPr>
        <w:rPr>
          <w:rFonts w:ascii="仿宋_GB2312" w:hAnsi="仿宋_GB2312" w:cs="仿宋_GB2312"/>
          <w:szCs w:val="32"/>
        </w:rPr>
      </w:pPr>
    </w:p>
    <w:p w:rsidR="00135AA8" w:rsidRDefault="00352137">
      <w:pPr>
        <w:spacing w:line="240" w:lineRule="auto"/>
        <w:ind w:firstLineChars="200" w:firstLine="632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 xml:space="preserve">                           </w:t>
      </w:r>
      <w:r>
        <w:rPr>
          <w:rFonts w:ascii="仿宋_GB2312" w:hAnsi="仿宋_GB2312" w:cs="仿宋_GB2312" w:hint="eastAsia"/>
          <w:szCs w:val="32"/>
        </w:rPr>
        <w:t xml:space="preserve"> </w:t>
      </w:r>
      <w:r>
        <w:rPr>
          <w:rFonts w:ascii="仿宋_GB2312" w:hAnsi="仿宋_GB2312" w:cs="仿宋_GB2312" w:hint="eastAsia"/>
          <w:szCs w:val="32"/>
        </w:rPr>
        <w:t>漯河市气象局</w:t>
      </w:r>
    </w:p>
    <w:p w:rsidR="00135AA8" w:rsidRDefault="00352137" w:rsidP="00135AA8">
      <w:pPr>
        <w:spacing w:line="240" w:lineRule="auto"/>
        <w:ind w:firstLineChars="1500" w:firstLine="4738"/>
        <w:rPr>
          <w:rFonts w:ascii="仿宋" w:eastAsia="仿宋" w:hAnsi="仿宋"/>
          <w:szCs w:val="32"/>
        </w:rPr>
      </w:pPr>
      <w:r>
        <w:rPr>
          <w:rFonts w:ascii="仿宋_GB2312" w:hAnsi="仿宋_GB2312" w:cs="仿宋_GB2312" w:hint="eastAsia"/>
          <w:szCs w:val="32"/>
        </w:rPr>
        <w:t>202</w:t>
      </w:r>
      <w:r>
        <w:rPr>
          <w:rFonts w:ascii="仿宋_GB2312" w:hAnsi="仿宋_GB2312" w:cs="仿宋_GB2312" w:hint="eastAsia"/>
          <w:szCs w:val="32"/>
        </w:rPr>
        <w:t>4</w:t>
      </w:r>
      <w:r>
        <w:rPr>
          <w:rFonts w:ascii="仿宋_GB2312" w:hAnsi="仿宋_GB2312" w:cs="仿宋_GB2312" w:hint="eastAsia"/>
          <w:szCs w:val="32"/>
        </w:rPr>
        <w:t>年</w:t>
      </w:r>
      <w:r>
        <w:rPr>
          <w:rFonts w:ascii="仿宋_GB2312" w:hAnsi="仿宋_GB2312" w:cs="仿宋_GB2312" w:hint="eastAsia"/>
          <w:szCs w:val="32"/>
        </w:rPr>
        <w:t>2</w:t>
      </w:r>
      <w:r>
        <w:rPr>
          <w:rFonts w:ascii="仿宋_GB2312" w:hAnsi="仿宋_GB2312" w:cs="仿宋_GB2312" w:hint="eastAsia"/>
          <w:szCs w:val="32"/>
        </w:rPr>
        <w:t>月</w:t>
      </w:r>
      <w:r>
        <w:rPr>
          <w:rFonts w:ascii="仿宋_GB2312" w:hAnsi="仿宋_GB2312" w:cs="仿宋_GB2312" w:hint="eastAsia"/>
          <w:szCs w:val="32"/>
        </w:rPr>
        <w:t>2</w:t>
      </w:r>
      <w:r>
        <w:rPr>
          <w:rFonts w:ascii="仿宋" w:eastAsia="仿宋" w:hAnsi="仿宋" w:hint="eastAsia"/>
          <w:szCs w:val="32"/>
        </w:rPr>
        <w:t>日</w:t>
      </w:r>
    </w:p>
    <w:sectPr w:rsidR="00135AA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2138" w:right="1531" w:bottom="1132" w:left="1580" w:header="851" w:footer="1491" w:gutter="0"/>
      <w:pgNumType w:chapSep="emDash"/>
      <w:cols w:space="720"/>
      <w:titlePg/>
      <w:docGrid w:type="linesAndChars" w:linePitch="61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137" w:rsidRDefault="00352137">
      <w:pPr>
        <w:spacing w:line="240" w:lineRule="auto"/>
      </w:pPr>
      <w:r>
        <w:separator/>
      </w:r>
    </w:p>
  </w:endnote>
  <w:endnote w:type="continuationSeparator" w:id="0">
    <w:p w:rsidR="00352137" w:rsidRDefault="003521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5AA8" w:rsidRDefault="00352137">
    <w:pPr>
      <w:pStyle w:val="a4"/>
      <w:framePr w:w="1620" w:wrap="around" w:vAnchor="text" w:hAnchor="page" w:x="1581" w:y="218"/>
      <w:spacing w:line="280" w:lineRule="exact"/>
      <w:ind w:left="340"/>
      <w:rPr>
        <w:rStyle w:val="a7"/>
        <w:sz w:val="28"/>
      </w:rPr>
    </w:pPr>
    <w:r>
      <w:rPr>
        <w:rStyle w:val="a7"/>
        <w:rFonts w:hint="eastAsia"/>
        <w:sz w:val="28"/>
      </w:rPr>
      <w:t>—</w:t>
    </w:r>
    <w:r>
      <w:rPr>
        <w:rStyle w:val="a7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7"/>
        <w:rFonts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7"/>
        <w:rFonts w:hAnsi="宋体"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Style w:val="a7"/>
        <w:rFonts w:hint="eastAsia"/>
        <w:sz w:val="28"/>
      </w:rPr>
      <w:t xml:space="preserve"> </w:t>
    </w:r>
    <w:r>
      <w:rPr>
        <w:rStyle w:val="a7"/>
        <w:rFonts w:hint="eastAsia"/>
        <w:sz w:val="28"/>
      </w:rPr>
      <w:t>—</w:t>
    </w:r>
  </w:p>
  <w:p w:rsidR="00135AA8" w:rsidRDefault="00135AA8">
    <w:pPr>
      <w:pStyle w:val="a4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5AA8" w:rsidRDefault="00352137">
    <w:pPr>
      <w:pStyle w:val="a4"/>
      <w:framePr w:w="1620" w:wrap="around" w:vAnchor="text" w:hAnchor="page" w:x="8681" w:y="178"/>
      <w:ind w:left="340"/>
      <w:rPr>
        <w:rStyle w:val="a7"/>
        <w:sz w:val="28"/>
      </w:rPr>
    </w:pPr>
    <w:r>
      <w:rPr>
        <w:rStyle w:val="a7"/>
        <w:rFonts w:hint="eastAsia"/>
        <w:sz w:val="28"/>
      </w:rPr>
      <w:t>—</w:t>
    </w:r>
    <w:r>
      <w:rPr>
        <w:rStyle w:val="a7"/>
        <w:rFonts w:hint="eastAsia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Style w:val="a7"/>
        <w:rFonts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7"/>
        <w:rFonts w:hAnsi="宋体"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Style w:val="a7"/>
        <w:rFonts w:hint="eastAsia"/>
        <w:sz w:val="28"/>
      </w:rPr>
      <w:t xml:space="preserve"> </w:t>
    </w:r>
    <w:r>
      <w:rPr>
        <w:rStyle w:val="a7"/>
        <w:rFonts w:hint="eastAsia"/>
        <w:sz w:val="28"/>
      </w:rPr>
      <w:t>—</w:t>
    </w:r>
  </w:p>
  <w:p w:rsidR="00135AA8" w:rsidRDefault="00135AA8">
    <w:pPr>
      <w:pStyle w:val="a4"/>
      <w:ind w:right="360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137" w:rsidRDefault="00352137">
      <w:pPr>
        <w:spacing w:line="240" w:lineRule="auto"/>
      </w:pPr>
      <w:r>
        <w:separator/>
      </w:r>
    </w:p>
  </w:footnote>
  <w:footnote w:type="continuationSeparator" w:id="0">
    <w:p w:rsidR="00352137" w:rsidRDefault="003521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5AA8" w:rsidRDefault="00135AA8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5AA8" w:rsidRDefault="00135AA8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5AA8" w:rsidRDefault="00135AA8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yNGNkZTdkNzRjNTRmMTZmZWJlZTYwNThiYWY2NDkifQ=="/>
  </w:docVars>
  <w:rsids>
    <w:rsidRoot w:val="009D6BB0"/>
    <w:rsid w:val="00135AA8"/>
    <w:rsid w:val="00352137"/>
    <w:rsid w:val="009D6BB0"/>
    <w:rsid w:val="00A91D9C"/>
    <w:rsid w:val="00BB3A99"/>
    <w:rsid w:val="00ED46BA"/>
    <w:rsid w:val="05AE14F0"/>
    <w:rsid w:val="0F0B30B5"/>
    <w:rsid w:val="1CDE2A84"/>
    <w:rsid w:val="236C6EB2"/>
    <w:rsid w:val="29CA7C34"/>
    <w:rsid w:val="2C89527B"/>
    <w:rsid w:val="2E877F13"/>
    <w:rsid w:val="2F650C40"/>
    <w:rsid w:val="36433B1E"/>
    <w:rsid w:val="36A84544"/>
    <w:rsid w:val="3A813DBE"/>
    <w:rsid w:val="45CC0343"/>
    <w:rsid w:val="4A996E9A"/>
    <w:rsid w:val="52067699"/>
    <w:rsid w:val="56AB1C42"/>
    <w:rsid w:val="5BF67D45"/>
    <w:rsid w:val="60362B73"/>
    <w:rsid w:val="69DB1519"/>
    <w:rsid w:val="6A8955B0"/>
    <w:rsid w:val="70FB3443"/>
    <w:rsid w:val="747E451F"/>
    <w:rsid w:val="785E1152"/>
    <w:rsid w:val="7B3C081B"/>
    <w:rsid w:val="7C412885"/>
    <w:rsid w:val="7DCD3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autoRedefine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4">
    <w:name w:val="footer"/>
    <w:basedOn w:val="a"/>
    <w:link w:val="Char0"/>
    <w:autoRedefine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6">
    <w:name w:val="Table Grid"/>
    <w:basedOn w:val="a1"/>
    <w:autoRedefine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autoRedefine/>
    <w:qFormat/>
  </w:style>
  <w:style w:type="character" w:customStyle="1" w:styleId="Char0">
    <w:name w:val="页脚 Char"/>
    <w:basedOn w:val="a0"/>
    <w:link w:val="a4"/>
    <w:autoRedefine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autoRedefine/>
    <w:qFormat/>
    <w:rPr>
      <w:rFonts w:ascii="Times New Roman" w:eastAsia="仿宋_GB2312" w:hAnsi="Times New Roman" w:cs="Times New Roman"/>
      <w:sz w:val="18"/>
      <w:szCs w:val="18"/>
    </w:rPr>
  </w:style>
  <w:style w:type="paragraph" w:customStyle="1" w:styleId="CharCharCharChar">
    <w:name w:val="Char Char Char Char"/>
    <w:basedOn w:val="a3"/>
    <w:autoRedefine/>
    <w:qFormat/>
    <w:pPr>
      <w:shd w:val="clear" w:color="auto" w:fill="000080"/>
      <w:spacing w:line="240" w:lineRule="auto"/>
    </w:pPr>
    <w:rPr>
      <w:rFonts w:ascii="Tahoma" w:hAnsi="Tahoma" w:cs="Tahoma"/>
      <w:sz w:val="24"/>
      <w:szCs w:val="24"/>
    </w:rPr>
  </w:style>
  <w:style w:type="character" w:customStyle="1" w:styleId="Char">
    <w:name w:val="文档结构图 Char"/>
    <w:basedOn w:val="a0"/>
    <w:link w:val="a3"/>
    <w:autoRedefine/>
    <w:uiPriority w:val="99"/>
    <w:semiHidden/>
    <w:qFormat/>
    <w:rPr>
      <w:rFonts w:ascii="宋体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autoRedefine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4">
    <w:name w:val="footer"/>
    <w:basedOn w:val="a"/>
    <w:link w:val="Char0"/>
    <w:autoRedefine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6">
    <w:name w:val="Table Grid"/>
    <w:basedOn w:val="a1"/>
    <w:autoRedefine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autoRedefine/>
    <w:qFormat/>
  </w:style>
  <w:style w:type="character" w:customStyle="1" w:styleId="Char0">
    <w:name w:val="页脚 Char"/>
    <w:basedOn w:val="a0"/>
    <w:link w:val="a4"/>
    <w:autoRedefine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autoRedefine/>
    <w:qFormat/>
    <w:rPr>
      <w:rFonts w:ascii="Times New Roman" w:eastAsia="仿宋_GB2312" w:hAnsi="Times New Roman" w:cs="Times New Roman"/>
      <w:sz w:val="18"/>
      <w:szCs w:val="18"/>
    </w:rPr>
  </w:style>
  <w:style w:type="paragraph" w:customStyle="1" w:styleId="CharCharCharChar">
    <w:name w:val="Char Char Char Char"/>
    <w:basedOn w:val="a3"/>
    <w:autoRedefine/>
    <w:qFormat/>
    <w:pPr>
      <w:shd w:val="clear" w:color="auto" w:fill="000080"/>
      <w:spacing w:line="240" w:lineRule="auto"/>
    </w:pPr>
    <w:rPr>
      <w:rFonts w:ascii="Tahoma" w:hAnsi="Tahoma" w:cs="Tahoma"/>
      <w:sz w:val="24"/>
      <w:szCs w:val="24"/>
    </w:rPr>
  </w:style>
  <w:style w:type="character" w:customStyle="1" w:styleId="Char">
    <w:name w:val="文档结构图 Char"/>
    <w:basedOn w:val="a0"/>
    <w:link w:val="a3"/>
    <w:autoRedefine/>
    <w:uiPriority w:val="99"/>
    <w:semiHidden/>
    <w:qFormat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1</Pages>
  <Words>58</Words>
  <Characters>332</Characters>
  <Application>Microsoft Office Word</Application>
  <DocSecurity>0</DocSecurity>
  <Lines>2</Lines>
  <Paragraphs>1</Paragraphs>
  <ScaleCrop>false</ScaleCrop>
  <Company>Microsoft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王喆</dc:creator>
  <cp:lastModifiedBy>NOT NULL</cp:lastModifiedBy>
  <cp:revision>2</cp:revision>
  <cp:lastPrinted>2024-01-31T02:14:00Z</cp:lastPrinted>
  <dcterms:created xsi:type="dcterms:W3CDTF">2021-02-19T08:19:00Z</dcterms:created>
  <dcterms:modified xsi:type="dcterms:W3CDTF">2024-02-20T00:57:00Z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5330AF351DE647BDBE04D9CCF0155BCD</vt:lpwstr>
  </property>
</Properties>
</file>